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8B2BB3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B2BB3">
        <w:rPr>
          <w:rFonts w:ascii="黑体" w:eastAsia="黑体" w:hAnsi="黑体" w:hint="eastAsia"/>
          <w:sz w:val="44"/>
          <w:szCs w:val="44"/>
        </w:rPr>
        <w:t>中尧校区学生食堂主要设备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8B2BB3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8B2BB3">
        <w:rPr>
          <w:rFonts w:ascii="黑体" w:eastAsia="黑体" w:hAnsi="黑体" w:hint="eastAsia"/>
          <w:sz w:val="32"/>
          <w:szCs w:val="32"/>
        </w:rPr>
        <w:t>中尧校区学生食堂主要设备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1F1377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¥93667元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按设备清单报价，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   期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1F1377" w:rsidP="001F137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F1377">
              <w:rPr>
                <w:rFonts w:ascii="宋体" w:hAnsi="宋体" w:hint="eastAsia"/>
                <w:sz w:val="28"/>
                <w:szCs w:val="28"/>
              </w:rPr>
              <w:t>设备全部进场调试合格需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日历天。（从中标之日起计算）。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02559E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因中标方原因出现延期，按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3F6A08" w:rsidRDefault="003F6A08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6C70B6" w:rsidRPr="008B2BB3" w:rsidRDefault="00500B95" w:rsidP="006C70B6">
      <w:pPr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8B2BB3" w:rsidRPr="008B2BB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中尧校区学生食堂主要设备技术参数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及报价清单</w:t>
      </w:r>
    </w:p>
    <w:tbl>
      <w:tblPr>
        <w:tblW w:w="10128" w:type="dxa"/>
        <w:tblInd w:w="93" w:type="dxa"/>
        <w:tblLook w:val="04A0" w:firstRow="1" w:lastRow="0" w:firstColumn="1" w:lastColumn="0" w:noHBand="0" w:noVBand="1"/>
      </w:tblPr>
      <w:tblGrid>
        <w:gridCol w:w="601"/>
        <w:gridCol w:w="1240"/>
        <w:gridCol w:w="4837"/>
        <w:gridCol w:w="620"/>
        <w:gridCol w:w="936"/>
        <w:gridCol w:w="958"/>
        <w:gridCol w:w="936"/>
      </w:tblGrid>
      <w:tr w:rsidR="008B2BB3" w:rsidRPr="008B2BB3" w:rsidTr="008B2BB3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商品名称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规格和材料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8B2BB3" w:rsidRPr="008B2BB3" w:rsidTr="008B2BB3">
        <w:trPr>
          <w:trHeight w:val="21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双头大锅炉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1、规格：2000x1100x（800+350）mm                                                                                                  2、选用201#优质不锈钢板材制作；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3、炉面板用1.2mm优质不锈钢磨砂贴塑板；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4、炉背板、侧板用1.0mm优质不锈钢磨砂贴塑板；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5、</w:t>
            </w:r>
            <w:proofErr w:type="gramStart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炉通脚</w:t>
            </w:r>
            <w:proofErr w:type="gramEnd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用φ50mm钢柱制造，配可调炉身高度的子弹脚、,炉架采用40*40*3mm角铁，铁板2.5mm制作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6、采用高身节能炉头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7、锅头直径：800mm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8、功率：550W*2/220V。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BB3" w:rsidRPr="008B2BB3" w:rsidTr="008B2BB3">
        <w:trPr>
          <w:trHeight w:val="20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四门双机双温冷柜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1、制冷方式：直冷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2、规格：1230*760*1950mm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3、功率：480W/220V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4、温度范围：冷藏0～﹢10°C，冷冻0～-15°C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5、容量：1000L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6、加厚优质无磁不锈钢板，蒸发器、冷凝器均为精铜管制造，75mm超厚高密度发泡高效保温层，箱体整体发泡，独立整体机组。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BB3" w:rsidRPr="008B2BB3" w:rsidTr="008B2BB3">
        <w:trPr>
          <w:trHeight w:val="18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双门热风循环消毒柜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1、尺寸：1300*630*1940 cm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2、功率：2450W/220V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3、容量：800 L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、内外加厚不锈钢整体发泡箱体(不带磁），门头采用黑白不锈钢完美结合，豪华工程款翻边拉手，专业不锈钢分餐盘层架、采用光波发热管、高档全不锈钢重力脚、带温度调节功能、高温热风循环消毒系统；特有推车设计，方便移动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BB3" w:rsidRPr="008B2BB3" w:rsidTr="008B2BB3">
        <w:trPr>
          <w:trHeight w:val="12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不锈钢碗柜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1、规格：1200x500x1800mm；2、内板采用1.2mm201#不锈钢磨砂贴塑板；封板采用0.8mm优质不锈钢板                                       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3、可调子弹脚用φ50×1.0mm的不锈钢子弹脚。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BB3" w:rsidRPr="008B2BB3" w:rsidTr="008B2BB3">
        <w:trPr>
          <w:trHeight w:val="168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不锈钢保温</w:t>
            </w:r>
            <w:proofErr w:type="gramStart"/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分餐台</w:t>
            </w:r>
            <w:proofErr w:type="gramEnd"/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1.尺寸：2100*700*800mm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 w:type="page"/>
              <w:t>2.材料：台面1.2mm</w:t>
            </w:r>
            <w:proofErr w:type="gramStart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,台面内衬18mm防水机制板并用1.0mm厚不锈钢板折成加强筋加固,后板,侧板,层板1.0mm,脚为不锈钢管</w:t>
            </w:r>
            <w:proofErr w:type="gramEnd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，配可调节子弹脚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 w:type="page"/>
              <w:t>3.配1/1*100mm不锈钢份数盆6套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 w:type="page"/>
              <w:t>4.功率：3KW/220V。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BB3" w:rsidRPr="008B2BB3" w:rsidTr="008B2BB3">
        <w:trPr>
          <w:trHeight w:val="4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双门电热蒸饭柜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1.尺寸：1500*700*1550mm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2.功率：24KW/380V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3、蒸饭量：4gk/层*24层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4、蒸饭时间：45min≥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5、本品操作简单，方便使用，选用名牌电器元件，自动控温控时，缺水断电。优质不锈钢箱体，</w:t>
            </w:r>
            <w:proofErr w:type="gramStart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造形</w:t>
            </w:r>
            <w:proofErr w:type="gramEnd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美观，经久耐用。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BB3" w:rsidRPr="008B2BB3" w:rsidTr="008B2BB3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双门留样柜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BB3" w:rsidRPr="008B2BB3" w:rsidRDefault="008B2BB3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1、尺寸：1080*595*2120mm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2、容量：618L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3、温度范围：≤10°C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4、功率：380W/220V</w:t>
            </w:r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5、大灯箱设计，美观大方；中空隔热玻璃门，展示效果突出；</w:t>
            </w:r>
            <w:proofErr w:type="gramStart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翅</w:t>
            </w:r>
            <w:proofErr w:type="gramEnd"/>
            <w:r w:rsidRPr="008B2BB3">
              <w:rPr>
                <w:rFonts w:ascii="宋体" w:hAnsi="宋体" w:cs="宋体" w:hint="eastAsia"/>
                <w:kern w:val="0"/>
                <w:sz w:val="22"/>
                <w:szCs w:val="22"/>
              </w:rPr>
              <w:t>片式蒸发器，制冷速度快，柜内温度均匀恒；搁架可上下调整，存取方便；内置节能灯，方便夜间展示；带安全门锁，便于管理。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BB3" w:rsidRPr="008B2BB3" w:rsidTr="008B2BB3">
        <w:trPr>
          <w:trHeight w:val="561"/>
        </w:trPr>
        <w:tc>
          <w:tcPr>
            <w:tcW w:w="9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BB3" w:rsidRPr="008B2BB3" w:rsidRDefault="008B2BB3" w:rsidP="001F137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3" w:rsidRPr="008B2BB3" w:rsidRDefault="008B2BB3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Default="00BA0A27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 w:hint="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8B2BB3" w:rsidRPr="008B2BB3">
        <w:rPr>
          <w:rFonts w:asciiTheme="minorEastAsia" w:hAnsiTheme="minorEastAsia" w:hint="eastAsia"/>
          <w:sz w:val="28"/>
          <w:szCs w:val="28"/>
        </w:rPr>
        <w:t>中尧校区学生食堂主要设备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605A79" w:rsidRPr="008B2BB3">
        <w:rPr>
          <w:rFonts w:asciiTheme="minorEastAsia" w:hAnsiTheme="minorEastAsia" w:hint="eastAsia"/>
          <w:sz w:val="28"/>
          <w:szCs w:val="28"/>
        </w:rPr>
        <w:t>中尧校区学生食堂主要设备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3F" w:rsidRDefault="00FE643F" w:rsidP="00BA0A27">
      <w:r>
        <w:separator/>
      </w:r>
    </w:p>
  </w:endnote>
  <w:endnote w:type="continuationSeparator" w:id="0">
    <w:p w:rsidR="00FE643F" w:rsidRDefault="00FE643F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605A79">
      <w:rPr>
        <w:rStyle w:val="a6"/>
        <w:noProof/>
      </w:rPr>
      <w:t>1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3F" w:rsidRDefault="00FE643F" w:rsidP="00BA0A27">
      <w:r>
        <w:separator/>
      </w:r>
    </w:p>
  </w:footnote>
  <w:footnote w:type="continuationSeparator" w:id="0">
    <w:p w:rsidR="00FE643F" w:rsidRDefault="00FE643F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1F1377"/>
    <w:rsid w:val="002D1B05"/>
    <w:rsid w:val="00317ACE"/>
    <w:rsid w:val="0035068F"/>
    <w:rsid w:val="003F6A08"/>
    <w:rsid w:val="003F78F7"/>
    <w:rsid w:val="00414D39"/>
    <w:rsid w:val="00494CA0"/>
    <w:rsid w:val="00500B95"/>
    <w:rsid w:val="0059237B"/>
    <w:rsid w:val="00600C47"/>
    <w:rsid w:val="00605A79"/>
    <w:rsid w:val="006B1789"/>
    <w:rsid w:val="006B7DD4"/>
    <w:rsid w:val="006C70B6"/>
    <w:rsid w:val="00721134"/>
    <w:rsid w:val="007926A7"/>
    <w:rsid w:val="008B2BB3"/>
    <w:rsid w:val="009A1879"/>
    <w:rsid w:val="009D3E49"/>
    <w:rsid w:val="00BA0A27"/>
    <w:rsid w:val="00CC7E1F"/>
    <w:rsid w:val="00CE74F4"/>
    <w:rsid w:val="00D011CF"/>
    <w:rsid w:val="00D26326"/>
    <w:rsid w:val="00D71223"/>
    <w:rsid w:val="00DE6316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F073-E574-4465-A38A-6C4FA4D1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6</Pages>
  <Words>387</Words>
  <Characters>2210</Characters>
  <Application>Microsoft Office Word</Application>
  <DocSecurity>0</DocSecurity>
  <Lines>18</Lines>
  <Paragraphs>5</Paragraphs>
  <ScaleCrop>false</ScaleCrop>
  <Company>Microsoft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15</cp:revision>
  <dcterms:created xsi:type="dcterms:W3CDTF">2018-07-31T09:24:00Z</dcterms:created>
  <dcterms:modified xsi:type="dcterms:W3CDTF">2018-08-01T04:03:00Z</dcterms:modified>
</cp:coreProperties>
</file>