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FB" w:rsidRDefault="00264084">
      <w:pPr>
        <w:ind w:leftChars="100" w:left="1530" w:hangingChars="300" w:hanging="1320"/>
        <w:jc w:val="center"/>
        <w:rPr>
          <w:rFonts w:ascii="方正小标宋简体" w:eastAsia="方正小标宋简体" w:hAnsi="仿宋"/>
          <w:sz w:val="44"/>
          <w:szCs w:val="44"/>
        </w:rPr>
      </w:pPr>
      <w:r>
        <w:rPr>
          <w:rFonts w:ascii="方正小标宋简体" w:eastAsia="方正小标宋简体" w:hAnsi="仿宋" w:hint="eastAsia"/>
          <w:sz w:val="44"/>
          <w:szCs w:val="44"/>
        </w:rPr>
        <w:t>广西工商职业技术学院201</w:t>
      </w:r>
      <w:r>
        <w:rPr>
          <w:rFonts w:ascii="方正小标宋简体" w:eastAsia="方正小标宋简体" w:hAnsi="仿宋"/>
          <w:sz w:val="44"/>
          <w:szCs w:val="44"/>
        </w:rPr>
        <w:t>9</w:t>
      </w:r>
      <w:r>
        <w:rPr>
          <w:rFonts w:ascii="方正小标宋简体" w:eastAsia="方正小标宋简体" w:hAnsi="仿宋" w:hint="eastAsia"/>
          <w:sz w:val="44"/>
          <w:szCs w:val="44"/>
        </w:rPr>
        <w:t>年</w:t>
      </w:r>
    </w:p>
    <w:p w:rsidR="00F968FB" w:rsidRDefault="00264084">
      <w:pPr>
        <w:spacing w:afterLines="100" w:after="312"/>
        <w:ind w:leftChars="100" w:left="1530" w:hangingChars="300" w:hanging="1320"/>
        <w:jc w:val="center"/>
        <w:rPr>
          <w:rFonts w:ascii="方正小标宋简体" w:eastAsia="方正小标宋简体" w:hAnsi="仿宋"/>
          <w:sz w:val="44"/>
          <w:szCs w:val="44"/>
        </w:rPr>
      </w:pPr>
      <w:r>
        <w:rPr>
          <w:rFonts w:ascii="方正小标宋简体" w:eastAsia="方正小标宋简体" w:hAnsi="仿宋" w:hint="eastAsia"/>
          <w:sz w:val="44"/>
          <w:szCs w:val="44"/>
        </w:rPr>
        <w:t>新生体检医疗服务方案</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根据自治区教育厅</w:t>
      </w:r>
      <w:r>
        <w:rPr>
          <w:rFonts w:ascii="方正仿宋简体" w:eastAsia="方正仿宋简体" w:hAnsi="宋体" w:hint="eastAsia"/>
          <w:color w:val="000000" w:themeColor="text1"/>
          <w:sz w:val="32"/>
          <w:szCs w:val="32"/>
        </w:rPr>
        <w:t>《自治区教育厅自治区卫生健康委自治区发展改革委关于进一步加强全区普通高等学校学</w:t>
      </w:r>
      <w:bookmarkStart w:id="0" w:name="_GoBack"/>
      <w:bookmarkEnd w:id="0"/>
      <w:r>
        <w:rPr>
          <w:rFonts w:ascii="方正仿宋简体" w:eastAsia="方正仿宋简体" w:hAnsi="宋体" w:hint="eastAsia"/>
          <w:color w:val="000000" w:themeColor="text1"/>
          <w:sz w:val="32"/>
          <w:szCs w:val="32"/>
        </w:rPr>
        <w:t>生健康体检工作的通知》(</w:t>
      </w:r>
      <w:proofErr w:type="gramStart"/>
      <w:r>
        <w:rPr>
          <w:rFonts w:ascii="方正仿宋简体" w:eastAsia="方正仿宋简体" w:hint="eastAsia"/>
          <w:sz w:val="32"/>
          <w:szCs w:val="32"/>
        </w:rPr>
        <w:t>桂教体卫艺</w:t>
      </w:r>
      <w:proofErr w:type="gramEnd"/>
      <w:r>
        <w:rPr>
          <w:rFonts w:ascii="方正仿宋简体" w:eastAsia="方正仿宋简体" w:hint="eastAsia"/>
          <w:sz w:val="32"/>
          <w:szCs w:val="32"/>
        </w:rPr>
        <w:t>〔2</w:t>
      </w:r>
      <w:r>
        <w:rPr>
          <w:rFonts w:ascii="方正仿宋简体" w:eastAsia="方正仿宋简体"/>
          <w:sz w:val="32"/>
          <w:szCs w:val="32"/>
        </w:rPr>
        <w:t>019</w:t>
      </w:r>
      <w:r>
        <w:rPr>
          <w:rFonts w:ascii="方正仿宋简体" w:eastAsia="方正仿宋简体" w:hint="eastAsia"/>
          <w:sz w:val="32"/>
          <w:szCs w:val="32"/>
        </w:rPr>
        <w:t>〕23号</w:t>
      </w:r>
      <w:r>
        <w:rPr>
          <w:rFonts w:ascii="方正仿宋简体" w:eastAsia="方正仿宋简体" w:hAnsi="宋体" w:hint="eastAsia"/>
          <w:color w:val="000000" w:themeColor="text1"/>
          <w:sz w:val="32"/>
          <w:szCs w:val="32"/>
        </w:rPr>
        <w:t>)</w:t>
      </w:r>
      <w:r>
        <w:rPr>
          <w:rFonts w:ascii="方正仿宋简体" w:eastAsia="方正仿宋简体" w:hAnsi="仿宋" w:hint="eastAsia"/>
          <w:sz w:val="32"/>
          <w:szCs w:val="32"/>
        </w:rPr>
        <w:t>精神要求，新生报到后，均需参加体检复查，特拟定本方案。</w:t>
      </w:r>
    </w:p>
    <w:p w:rsidR="00F968FB" w:rsidRDefault="00264084">
      <w:pPr>
        <w:spacing w:line="600" w:lineRule="exact"/>
        <w:ind w:firstLineChars="200" w:firstLine="643"/>
        <w:jc w:val="left"/>
        <w:rPr>
          <w:rFonts w:ascii="方正仿宋简体" w:eastAsia="方正仿宋简体" w:hAnsi="仿宋"/>
          <w:sz w:val="32"/>
          <w:szCs w:val="32"/>
        </w:rPr>
      </w:pPr>
      <w:r>
        <w:rPr>
          <w:rFonts w:ascii="方正仿宋简体" w:eastAsia="方正仿宋简体" w:hAnsi="仿宋" w:hint="eastAsia"/>
          <w:b/>
          <w:bCs/>
          <w:sz w:val="32"/>
          <w:szCs w:val="32"/>
        </w:rPr>
        <w:t>一、</w:t>
      </w:r>
      <w:r>
        <w:rPr>
          <w:rFonts w:ascii="方正仿宋简体" w:eastAsia="方正仿宋简体" w:hAnsi="仿宋" w:hint="eastAsia"/>
          <w:sz w:val="32"/>
          <w:szCs w:val="32"/>
        </w:rPr>
        <w:t>体检对象：201</w:t>
      </w:r>
      <w:r>
        <w:rPr>
          <w:rFonts w:ascii="方正仿宋简体" w:eastAsia="方正仿宋简体" w:hAnsi="仿宋"/>
          <w:sz w:val="32"/>
          <w:szCs w:val="32"/>
        </w:rPr>
        <w:t>9</w:t>
      </w:r>
      <w:r>
        <w:rPr>
          <w:rFonts w:ascii="方正仿宋简体" w:eastAsia="方正仿宋简体" w:hAnsi="仿宋" w:hint="eastAsia"/>
          <w:sz w:val="32"/>
          <w:szCs w:val="32"/>
        </w:rPr>
        <w:t>级新生，预计</w:t>
      </w:r>
      <w:r>
        <w:rPr>
          <w:rFonts w:ascii="方正仿宋简体" w:eastAsia="方正仿宋简体" w:hAnsi="仿宋"/>
          <w:sz w:val="32"/>
          <w:szCs w:val="32"/>
        </w:rPr>
        <w:t>4</w:t>
      </w:r>
      <w:r>
        <w:rPr>
          <w:rFonts w:ascii="方正仿宋简体" w:eastAsia="方正仿宋简体" w:hAnsi="仿宋" w:hint="eastAsia"/>
          <w:sz w:val="32"/>
          <w:szCs w:val="32"/>
        </w:rPr>
        <w:t>1</w:t>
      </w:r>
      <w:r>
        <w:rPr>
          <w:rFonts w:ascii="方正仿宋简体" w:eastAsia="方正仿宋简体" w:hAnsi="仿宋"/>
          <w:sz w:val="32"/>
          <w:szCs w:val="32"/>
        </w:rPr>
        <w:t>00</w:t>
      </w:r>
      <w:r>
        <w:rPr>
          <w:rFonts w:ascii="方正仿宋简体" w:eastAsia="方正仿宋简体" w:hAnsi="仿宋" w:hint="eastAsia"/>
          <w:sz w:val="32"/>
          <w:szCs w:val="32"/>
        </w:rPr>
        <w:t>人(以实际参加体验人数为准)</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二、体检时间：拟201</w:t>
      </w:r>
      <w:r>
        <w:rPr>
          <w:rFonts w:ascii="方正仿宋简体" w:eastAsia="方正仿宋简体" w:hAnsi="仿宋"/>
          <w:sz w:val="32"/>
          <w:szCs w:val="32"/>
        </w:rPr>
        <w:t>9</w:t>
      </w:r>
      <w:r>
        <w:rPr>
          <w:rFonts w:ascii="方正仿宋简体" w:eastAsia="方正仿宋简体" w:hAnsi="仿宋" w:hint="eastAsia"/>
          <w:sz w:val="32"/>
          <w:szCs w:val="32"/>
        </w:rPr>
        <w:t>年</w:t>
      </w:r>
      <w:r>
        <w:rPr>
          <w:rFonts w:ascii="方正仿宋简体" w:eastAsia="方正仿宋简体" w:hAnsi="仿宋"/>
          <w:sz w:val="32"/>
          <w:szCs w:val="32"/>
        </w:rPr>
        <w:t>9月11、12日和9月18</w:t>
      </w:r>
      <w:r>
        <w:rPr>
          <w:rFonts w:ascii="方正仿宋简体" w:eastAsia="方正仿宋简体" w:hAnsi="仿宋" w:hint="eastAsia"/>
          <w:sz w:val="32"/>
          <w:szCs w:val="32"/>
        </w:rPr>
        <w:t>、</w:t>
      </w:r>
      <w:r>
        <w:rPr>
          <w:rFonts w:ascii="方正仿宋简体" w:eastAsia="方正仿宋简体" w:hAnsi="仿宋"/>
          <w:sz w:val="32"/>
          <w:szCs w:val="32"/>
        </w:rPr>
        <w:t>19</w:t>
      </w:r>
      <w:r>
        <w:rPr>
          <w:rFonts w:ascii="方正仿宋简体" w:eastAsia="方正仿宋简体" w:hAnsi="仿宋" w:hint="eastAsia"/>
          <w:sz w:val="32"/>
          <w:szCs w:val="32"/>
        </w:rPr>
        <w:t>日(如有变动另行通知)</w:t>
      </w:r>
    </w:p>
    <w:p w:rsidR="00F968FB" w:rsidRDefault="00264084">
      <w:pPr>
        <w:spacing w:line="600" w:lineRule="exact"/>
        <w:ind w:firstLineChars="200" w:firstLine="643"/>
        <w:jc w:val="left"/>
        <w:rPr>
          <w:rFonts w:ascii="方正仿宋简体" w:eastAsia="方正仿宋简体" w:hAnsi="仿宋"/>
          <w:sz w:val="32"/>
          <w:szCs w:val="32"/>
        </w:rPr>
      </w:pPr>
      <w:r>
        <w:rPr>
          <w:rFonts w:ascii="方正仿宋简体" w:eastAsia="方正仿宋简体" w:hAnsi="仿宋" w:hint="eastAsia"/>
          <w:b/>
          <w:bCs/>
          <w:sz w:val="32"/>
          <w:szCs w:val="32"/>
        </w:rPr>
        <w:t>三、</w:t>
      </w:r>
      <w:r>
        <w:rPr>
          <w:rFonts w:ascii="方正仿宋简体" w:eastAsia="方正仿宋简体" w:hAnsi="仿宋" w:hint="eastAsia"/>
          <w:sz w:val="32"/>
          <w:szCs w:val="32"/>
        </w:rPr>
        <w:t>健康体检项目</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w:t>
      </w:r>
      <w:proofErr w:type="gramStart"/>
      <w:r>
        <w:rPr>
          <w:rFonts w:ascii="方正仿宋简体" w:eastAsia="方正仿宋简体" w:hAnsi="仿宋" w:hint="eastAsia"/>
          <w:sz w:val="32"/>
          <w:szCs w:val="32"/>
        </w:rPr>
        <w:t>一</w:t>
      </w:r>
      <w:proofErr w:type="gramEnd"/>
      <w:r>
        <w:rPr>
          <w:rFonts w:ascii="方正仿宋简体" w:eastAsia="方正仿宋简体" w:hAnsi="仿宋" w:hint="eastAsia"/>
          <w:sz w:val="32"/>
          <w:szCs w:val="32"/>
        </w:rPr>
        <w:t>)201</w:t>
      </w:r>
      <w:r>
        <w:rPr>
          <w:rFonts w:ascii="方正仿宋简体" w:eastAsia="方正仿宋简体" w:hAnsi="仿宋"/>
          <w:sz w:val="32"/>
          <w:szCs w:val="32"/>
        </w:rPr>
        <w:t>9</w:t>
      </w:r>
      <w:r>
        <w:rPr>
          <w:rFonts w:ascii="方正仿宋简体" w:eastAsia="方正仿宋简体" w:hAnsi="仿宋" w:hint="eastAsia"/>
          <w:sz w:val="32"/>
          <w:szCs w:val="32"/>
        </w:rPr>
        <w:t>年新生体检项目</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1.一般体检：含内科、外科、耳鼻喉科、眼科(视力、</w:t>
      </w:r>
      <w:proofErr w:type="gramStart"/>
      <w:r>
        <w:rPr>
          <w:rFonts w:ascii="方正仿宋简体" w:eastAsia="方正仿宋简体" w:hAnsi="仿宋" w:hint="eastAsia"/>
          <w:sz w:val="32"/>
          <w:szCs w:val="32"/>
        </w:rPr>
        <w:t>辩色力</w:t>
      </w:r>
      <w:proofErr w:type="gramEnd"/>
      <w:r>
        <w:rPr>
          <w:rFonts w:ascii="方正仿宋简体" w:eastAsia="方正仿宋简体" w:hAnsi="仿宋" w:hint="eastAsia"/>
          <w:sz w:val="32"/>
          <w:szCs w:val="32"/>
        </w:rPr>
        <w:t>)、一般听力、身高、体重、血压等；</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sz w:val="32"/>
          <w:szCs w:val="32"/>
        </w:rPr>
        <w:t>2</w:t>
      </w:r>
      <w:r>
        <w:rPr>
          <w:rFonts w:ascii="方正仿宋简体" w:eastAsia="方正仿宋简体" w:hAnsi="仿宋" w:hint="eastAsia"/>
          <w:sz w:val="32"/>
          <w:szCs w:val="32"/>
        </w:rPr>
        <w:t>.胸部X光片(数字化摄影D</w:t>
      </w:r>
      <w:r>
        <w:rPr>
          <w:rFonts w:ascii="方正仿宋简体" w:eastAsia="方正仿宋简体" w:hAnsi="仿宋"/>
          <w:sz w:val="32"/>
          <w:szCs w:val="32"/>
        </w:rPr>
        <w:t>R</w:t>
      </w:r>
      <w:r>
        <w:rPr>
          <w:rFonts w:ascii="方正仿宋简体" w:eastAsia="方正仿宋简体" w:hAnsi="仿宋" w:hint="eastAsia"/>
          <w:sz w:val="32"/>
          <w:szCs w:val="32"/>
        </w:rPr>
        <w:t>)；</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sz w:val="32"/>
          <w:szCs w:val="32"/>
        </w:rPr>
        <w:t>3</w:t>
      </w:r>
      <w:r>
        <w:rPr>
          <w:rFonts w:ascii="方正仿宋简体" w:eastAsia="方正仿宋简体" w:hAnsi="仿宋" w:hint="eastAsia"/>
          <w:sz w:val="32"/>
          <w:szCs w:val="32"/>
        </w:rPr>
        <w:t>.肝功能：血清丙氨酸氨基转移酶测定、总胆红素测定；</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4.血常规。</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(二)其他服务项目</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1.健康安全培训(讲座)及心肺复苏演练。</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2.异常项目免费复查一次的体检服务等。</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四</w:t>
      </w:r>
      <w:r>
        <w:rPr>
          <w:rFonts w:ascii="方正仿宋简体" w:eastAsia="方正仿宋简体" w:hAnsi="仿宋" w:hint="eastAsia"/>
          <w:b/>
          <w:bCs/>
          <w:sz w:val="32"/>
          <w:szCs w:val="32"/>
        </w:rPr>
        <w:t>、</w:t>
      </w:r>
      <w:r>
        <w:rPr>
          <w:rFonts w:ascii="方正仿宋简体" w:eastAsia="方正仿宋简体" w:hAnsi="仿宋" w:hint="eastAsia"/>
          <w:sz w:val="32"/>
          <w:szCs w:val="32"/>
        </w:rPr>
        <w:t>体检机构要求</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lastRenderedPageBreak/>
        <w:t>(</w:t>
      </w:r>
      <w:proofErr w:type="gramStart"/>
      <w:r>
        <w:rPr>
          <w:rFonts w:ascii="方正仿宋简体" w:eastAsia="方正仿宋简体" w:hAnsi="仿宋" w:hint="eastAsia"/>
          <w:sz w:val="32"/>
          <w:szCs w:val="32"/>
        </w:rPr>
        <w:t>一</w:t>
      </w:r>
      <w:proofErr w:type="gramEnd"/>
      <w:r>
        <w:rPr>
          <w:rFonts w:ascii="方正仿宋简体" w:eastAsia="方正仿宋简体" w:hAnsi="仿宋" w:hint="eastAsia"/>
          <w:sz w:val="32"/>
          <w:szCs w:val="32"/>
        </w:rPr>
        <w:t>)资质要求</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1.体检机构必须具备医疗机构执业许可证，必须是具有独立法人资格、依法纳税、广西壮族自治区内的二级以上公立医疗单位。</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体检机构具有履行本项目的设备和人员，拟投入在职人员中级职称比例不少于50%，其中高级职称至少3名，且派出的均应是来自一个医疗单位的人员，不允许有非本单位人员临时加入，体检医师必须具备医师资质和执业证书。</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3.体检人员必须持证上岗，体检机构要在区教育、卫生行政部门的领导下，健全管理制度和工作程序，按照学生健康体检的要求，统一制定和印发学生健康体检表，精心组织与实施学生体检工作，确保体检质量。</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4.体检机构必须具备上述体检内容的所有设备设施，且可以移动到学院现场，并能够按学院时间要求，按时开展体检工作。</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(二)职责要求</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1.体检机构必须到我院鹏飞校区和中尧校区两个校区上门体检。</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体检过程如发现心脏杂音、心血管疾患、肺部疾患或其他器质性病变需进一步检查的学生，应及时告知学生，并向学院医务室负责人汇报，以便及时得到进一步的诊治。如发现心脏杂音的学生，体检机构需当场免费给学生行一次心电图检查，体检医生不得擅自进行治疗，否则因此引起的纠</w:t>
      </w:r>
      <w:r>
        <w:rPr>
          <w:rFonts w:ascii="方正仿宋简体" w:eastAsia="方正仿宋简体" w:hAnsi="仿宋" w:hint="eastAsia"/>
          <w:sz w:val="32"/>
          <w:szCs w:val="32"/>
        </w:rPr>
        <w:lastRenderedPageBreak/>
        <w:t>纷和责任由体检机构负责。</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3.体检过程中体检机构应在现场设立医疗保障点，并有相应医护人员进行医疗保障工作。负责抢救处理晕针、低血糖及出现意外的学生。</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4.体检现场留下的医疗垃圾由体检机构负责管理并回收后带走集中处理。</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5.如体检机构医务人员操作失误或使用材料问题而造成的责任事故由体检机构负责。</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6.除完成体检项目外，体检机构还要负责做好新生体检资料统计分析上报和书面总结工作，同时负责将新生体检复查的情况(统计分析资料)向我院书面反馈，并就学生存在的健康问题提出指导性意见，协助学院建立学生健康档案(电子数据版及纸质版)。体检结束后，体检机构按我学院要求提供化验单，并将肝功能异常、心脏疾患、肺部传染性疾病学生名单于体检结束后1周内提供给我院医务室，二十个工作日内将体检结论及报告送达我院。</w:t>
      </w:r>
    </w:p>
    <w:p w:rsidR="00F968FB" w:rsidRDefault="00264084" w:rsidP="008572B8">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五、预算及经费来源：根据(</w:t>
      </w:r>
      <w:proofErr w:type="gramStart"/>
      <w:r>
        <w:rPr>
          <w:rFonts w:ascii="方正仿宋简体" w:eastAsia="方正仿宋简体" w:hint="eastAsia"/>
          <w:sz w:val="32"/>
          <w:szCs w:val="32"/>
        </w:rPr>
        <w:t>桂教体卫艺</w:t>
      </w:r>
      <w:proofErr w:type="gramEnd"/>
      <w:r>
        <w:rPr>
          <w:rFonts w:ascii="方正仿宋简体" w:eastAsia="方正仿宋简体" w:hint="eastAsia"/>
          <w:sz w:val="32"/>
          <w:szCs w:val="32"/>
        </w:rPr>
        <w:t>【2019】23号</w:t>
      </w:r>
      <w:r>
        <w:rPr>
          <w:rFonts w:ascii="方正仿宋简体" w:eastAsia="方正仿宋简体" w:hAnsi="仿宋" w:hint="eastAsia"/>
          <w:sz w:val="32"/>
          <w:szCs w:val="32"/>
        </w:rPr>
        <w:t>)文件</w:t>
      </w:r>
      <w:r w:rsidR="008572B8">
        <w:rPr>
          <w:rFonts w:ascii="方正仿宋简体" w:eastAsia="方正仿宋简体" w:hAnsi="仿宋" w:hint="eastAsia"/>
          <w:sz w:val="32"/>
          <w:szCs w:val="32"/>
        </w:rPr>
        <w:t>，</w:t>
      </w:r>
      <w:r w:rsidR="008572B8">
        <w:rPr>
          <w:rFonts w:ascii="方正仿宋简体" w:eastAsia="方正仿宋简体" w:hAnsi="宋体" w:hint="eastAsia"/>
          <w:sz w:val="32"/>
          <w:szCs w:val="32"/>
        </w:rPr>
        <w:t>收费标准按照南宁市公立一级医院收费标准执行,按收费标准核算及咨询相关高校后，初定体检费不超过100元/人, 最终以资产管理中心招标后中标价格为准</w:t>
      </w:r>
      <w:r w:rsidR="008572B8">
        <w:rPr>
          <w:rFonts w:ascii="方正仿宋简体" w:eastAsia="方正仿宋简体" w:hAnsi="仿宋" w:hint="eastAsia"/>
          <w:sz w:val="32"/>
          <w:szCs w:val="32"/>
        </w:rPr>
        <w:t>，此经费从基本户列支。</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六、时间安排</w:t>
      </w:r>
    </w:p>
    <w:p w:rsidR="00F968FB" w:rsidRDefault="00264084" w:rsidP="008572B8">
      <w:pPr>
        <w:spacing w:line="600" w:lineRule="exact"/>
        <w:ind w:firstLineChars="300" w:firstLine="960"/>
        <w:jc w:val="left"/>
        <w:rPr>
          <w:rFonts w:ascii="方正仿宋简体" w:eastAsia="方正仿宋简体" w:hAnsi="仿宋"/>
          <w:sz w:val="32"/>
          <w:szCs w:val="32"/>
        </w:rPr>
      </w:pPr>
      <w:r>
        <w:rPr>
          <w:rFonts w:ascii="方正仿宋简体" w:eastAsia="方正仿宋简体" w:hAnsi="仿宋" w:hint="eastAsia"/>
          <w:sz w:val="32"/>
          <w:szCs w:val="32"/>
        </w:rPr>
        <w:t>201</w:t>
      </w:r>
      <w:r>
        <w:rPr>
          <w:rFonts w:ascii="方正仿宋简体" w:eastAsia="方正仿宋简体" w:hAnsi="仿宋"/>
          <w:sz w:val="32"/>
          <w:szCs w:val="32"/>
        </w:rPr>
        <w:t>9</w:t>
      </w:r>
      <w:r>
        <w:rPr>
          <w:rFonts w:ascii="方正仿宋简体" w:eastAsia="方正仿宋简体" w:hAnsi="仿宋" w:hint="eastAsia"/>
          <w:sz w:val="32"/>
          <w:szCs w:val="32"/>
        </w:rPr>
        <w:t>年学生健康体检工作从201</w:t>
      </w:r>
      <w:r>
        <w:rPr>
          <w:rFonts w:ascii="方正仿宋简体" w:eastAsia="方正仿宋简体" w:hAnsi="仿宋"/>
          <w:sz w:val="32"/>
          <w:szCs w:val="32"/>
        </w:rPr>
        <w:t>9</w:t>
      </w:r>
      <w:r>
        <w:rPr>
          <w:rFonts w:ascii="方正仿宋简体" w:eastAsia="方正仿宋简体" w:hAnsi="仿宋" w:hint="eastAsia"/>
          <w:sz w:val="32"/>
          <w:szCs w:val="32"/>
        </w:rPr>
        <w:t>年9月上旬启动，</w:t>
      </w:r>
      <w:r>
        <w:rPr>
          <w:rFonts w:ascii="方正仿宋简体" w:eastAsia="方正仿宋简体" w:hAnsi="仿宋" w:hint="eastAsia"/>
          <w:sz w:val="32"/>
          <w:szCs w:val="32"/>
        </w:rPr>
        <w:lastRenderedPageBreak/>
        <w:t>分</w:t>
      </w:r>
      <w:r>
        <w:rPr>
          <w:rFonts w:ascii="方正仿宋简体" w:eastAsia="方正仿宋简体" w:hAnsi="仿宋"/>
          <w:sz w:val="32"/>
          <w:szCs w:val="32"/>
        </w:rPr>
        <w:t>4</w:t>
      </w:r>
      <w:r>
        <w:rPr>
          <w:rFonts w:ascii="方正仿宋简体" w:eastAsia="方正仿宋简体" w:hAnsi="仿宋" w:hint="eastAsia"/>
          <w:sz w:val="32"/>
          <w:szCs w:val="32"/>
        </w:rPr>
        <w:t>个阶段实施：</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第一阶段：9月初入学为准备阶段：</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1.落实健康体检机构。</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2.学院落实体检场所、体检流程、体检日期。</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第二阶段：9月中旬至下旬为学生体检阶段。</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第三阶段：201</w:t>
      </w:r>
      <w:r>
        <w:rPr>
          <w:rFonts w:ascii="方正仿宋简体" w:eastAsia="方正仿宋简体" w:hAnsi="仿宋"/>
          <w:sz w:val="32"/>
          <w:szCs w:val="32"/>
        </w:rPr>
        <w:t>9</w:t>
      </w:r>
      <w:r>
        <w:rPr>
          <w:rFonts w:ascii="方正仿宋简体" w:eastAsia="方正仿宋简体" w:hAnsi="仿宋" w:hint="eastAsia"/>
          <w:sz w:val="32"/>
          <w:szCs w:val="32"/>
        </w:rPr>
        <w:t>年11月30日前为总结上报阶段，健康检查机构及时反馈体检结果、完成数据录入、统计分析和汇总上报工作。</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第四阶段：2</w:t>
      </w:r>
      <w:r>
        <w:rPr>
          <w:rFonts w:ascii="方正仿宋简体" w:eastAsia="方正仿宋简体" w:hAnsi="仿宋"/>
          <w:sz w:val="32"/>
          <w:szCs w:val="32"/>
        </w:rPr>
        <w:t>019</w:t>
      </w:r>
      <w:r>
        <w:rPr>
          <w:rFonts w:ascii="方正仿宋简体" w:eastAsia="方正仿宋简体" w:hAnsi="仿宋" w:hint="eastAsia"/>
          <w:sz w:val="32"/>
          <w:szCs w:val="32"/>
        </w:rPr>
        <w:t>年1</w:t>
      </w:r>
      <w:r>
        <w:rPr>
          <w:rFonts w:ascii="方正仿宋简体" w:eastAsia="方正仿宋简体" w:hAnsi="仿宋"/>
          <w:sz w:val="32"/>
          <w:szCs w:val="32"/>
        </w:rPr>
        <w:t>2</w:t>
      </w:r>
      <w:r>
        <w:rPr>
          <w:rFonts w:ascii="方正仿宋简体" w:eastAsia="方正仿宋简体" w:hAnsi="仿宋" w:hint="eastAsia"/>
          <w:sz w:val="32"/>
          <w:szCs w:val="32"/>
        </w:rPr>
        <w:t>月上旬，各系部将各系新生体检表统一领回管理。</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七、其他事项</w:t>
      </w:r>
    </w:p>
    <w:p w:rsidR="00F968FB" w:rsidRDefault="00264084">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学院有关部门积极配合体检机构工作，安全有序组织学生体检，保障医疗机构顺利进行体检。</w:t>
      </w:r>
    </w:p>
    <w:p w:rsidR="00F968FB" w:rsidRDefault="00264084">
      <w:pPr>
        <w:spacing w:beforeLines="300" w:before="936" w:line="600" w:lineRule="exact"/>
        <w:ind w:firstLineChars="200" w:firstLine="640"/>
        <w:jc w:val="center"/>
        <w:rPr>
          <w:rFonts w:ascii="方正仿宋简体" w:eastAsia="方正仿宋简体" w:hAnsi="仿宋"/>
          <w:sz w:val="32"/>
          <w:szCs w:val="32"/>
        </w:rPr>
      </w:pPr>
      <w:r>
        <w:rPr>
          <w:rFonts w:ascii="方正仿宋简体" w:eastAsia="方正仿宋简体" w:hAnsi="仿宋" w:hint="eastAsia"/>
          <w:sz w:val="32"/>
          <w:szCs w:val="32"/>
        </w:rPr>
        <w:t xml:space="preserve">                             后勤管理处</w:t>
      </w:r>
    </w:p>
    <w:p w:rsidR="00F968FB" w:rsidRDefault="00264084">
      <w:pPr>
        <w:spacing w:line="600" w:lineRule="exact"/>
        <w:ind w:firstLineChars="200" w:firstLine="640"/>
        <w:jc w:val="right"/>
        <w:rPr>
          <w:rFonts w:ascii="方正仿宋简体" w:eastAsia="方正仿宋简体" w:hAnsi="仿宋"/>
          <w:sz w:val="32"/>
          <w:szCs w:val="32"/>
        </w:rPr>
      </w:pPr>
      <w:r>
        <w:rPr>
          <w:rFonts w:ascii="方正仿宋简体" w:eastAsia="方正仿宋简体" w:hAnsi="仿宋" w:hint="eastAsia"/>
          <w:sz w:val="32"/>
          <w:szCs w:val="32"/>
        </w:rPr>
        <w:t>2019年0</w:t>
      </w:r>
      <w:r w:rsidR="008572B8">
        <w:rPr>
          <w:rFonts w:ascii="方正仿宋简体" w:eastAsia="方正仿宋简体" w:hAnsi="仿宋"/>
          <w:sz w:val="32"/>
          <w:szCs w:val="32"/>
        </w:rPr>
        <w:t>7</w:t>
      </w:r>
      <w:r>
        <w:rPr>
          <w:rFonts w:ascii="方正仿宋简体" w:eastAsia="方正仿宋简体" w:hAnsi="仿宋" w:hint="eastAsia"/>
          <w:sz w:val="32"/>
          <w:szCs w:val="32"/>
        </w:rPr>
        <w:t>月</w:t>
      </w:r>
      <w:r w:rsidR="008572B8">
        <w:rPr>
          <w:rFonts w:ascii="方正仿宋简体" w:eastAsia="方正仿宋简体" w:hAnsi="仿宋"/>
          <w:sz w:val="32"/>
          <w:szCs w:val="32"/>
        </w:rPr>
        <w:t>03</w:t>
      </w:r>
      <w:r>
        <w:rPr>
          <w:rFonts w:ascii="方正仿宋简体" w:eastAsia="方正仿宋简体" w:hAnsi="仿宋" w:hint="eastAsia"/>
          <w:sz w:val="32"/>
          <w:szCs w:val="32"/>
        </w:rPr>
        <w:t>日</w:t>
      </w:r>
    </w:p>
    <w:p w:rsidR="00F968FB" w:rsidRDefault="00F968FB">
      <w:pPr>
        <w:spacing w:line="600" w:lineRule="exact"/>
        <w:ind w:firstLineChars="200" w:firstLine="640"/>
        <w:jc w:val="left"/>
        <w:rPr>
          <w:rFonts w:ascii="方正仿宋简体" w:eastAsia="方正仿宋简体" w:hAnsi="仿宋"/>
          <w:sz w:val="32"/>
          <w:szCs w:val="32"/>
        </w:rPr>
      </w:pPr>
    </w:p>
    <w:sectPr w:rsidR="00F968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9E" w:rsidRDefault="00EE509E">
      <w:r>
        <w:separator/>
      </w:r>
    </w:p>
  </w:endnote>
  <w:endnote w:type="continuationSeparator" w:id="0">
    <w:p w:rsidR="00EE509E" w:rsidRDefault="00EE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948815"/>
    </w:sdtPr>
    <w:sdtEndPr/>
    <w:sdtContent>
      <w:sdt>
        <w:sdtPr>
          <w:id w:val="98381352"/>
        </w:sdtPr>
        <w:sdtEndPr/>
        <w:sdtContent>
          <w:p w:rsidR="00F968FB" w:rsidRDefault="00264084">
            <w:pPr>
              <w:pStyle w:val="a4"/>
              <w:jc w:val="center"/>
            </w:pPr>
            <w:r>
              <w:rPr>
                <w:b/>
                <w:bCs/>
                <w:sz w:val="24"/>
                <w:szCs w:val="24"/>
              </w:rPr>
              <w:fldChar w:fldCharType="begin"/>
            </w:r>
            <w:r>
              <w:rPr>
                <w:b/>
                <w:bCs/>
              </w:rPr>
              <w:instrText>PAGE</w:instrText>
            </w:r>
            <w:r>
              <w:rPr>
                <w:b/>
                <w:bCs/>
                <w:sz w:val="24"/>
                <w:szCs w:val="24"/>
              </w:rPr>
              <w:fldChar w:fldCharType="separate"/>
            </w:r>
            <w:r w:rsidR="001423A5">
              <w:rPr>
                <w:b/>
                <w:bCs/>
                <w:noProof/>
              </w:rPr>
              <w:t>4</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sidR="001423A5">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9E" w:rsidRDefault="00EE509E">
      <w:r>
        <w:separator/>
      </w:r>
    </w:p>
  </w:footnote>
  <w:footnote w:type="continuationSeparator" w:id="0">
    <w:p w:rsidR="00EE509E" w:rsidRDefault="00EE50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梁黔">
    <w15:presenceInfo w15:providerId="None" w15:userId="梁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3B"/>
    <w:rsid w:val="00013FD7"/>
    <w:rsid w:val="0001760B"/>
    <w:rsid w:val="000417B6"/>
    <w:rsid w:val="00046375"/>
    <w:rsid w:val="00070C9F"/>
    <w:rsid w:val="00074232"/>
    <w:rsid w:val="00080AB2"/>
    <w:rsid w:val="000A478C"/>
    <w:rsid w:val="000A703E"/>
    <w:rsid w:val="000B3D59"/>
    <w:rsid w:val="000D3E17"/>
    <w:rsid w:val="000D425E"/>
    <w:rsid w:val="000F0BBF"/>
    <w:rsid w:val="000F2397"/>
    <w:rsid w:val="000F5BFE"/>
    <w:rsid w:val="000F6361"/>
    <w:rsid w:val="00102735"/>
    <w:rsid w:val="001038D5"/>
    <w:rsid w:val="0011593D"/>
    <w:rsid w:val="00117ABE"/>
    <w:rsid w:val="0012755D"/>
    <w:rsid w:val="0013298E"/>
    <w:rsid w:val="001423A5"/>
    <w:rsid w:val="00151B7C"/>
    <w:rsid w:val="00153698"/>
    <w:rsid w:val="00181784"/>
    <w:rsid w:val="00184FA4"/>
    <w:rsid w:val="00186F53"/>
    <w:rsid w:val="00186F61"/>
    <w:rsid w:val="001A2530"/>
    <w:rsid w:val="001C4389"/>
    <w:rsid w:val="001C4B3F"/>
    <w:rsid w:val="001D6857"/>
    <w:rsid w:val="001F6048"/>
    <w:rsid w:val="002030BF"/>
    <w:rsid w:val="00220A69"/>
    <w:rsid w:val="00220CFD"/>
    <w:rsid w:val="0025353B"/>
    <w:rsid w:val="00264084"/>
    <w:rsid w:val="002668FC"/>
    <w:rsid w:val="00272CF5"/>
    <w:rsid w:val="00286191"/>
    <w:rsid w:val="0029050F"/>
    <w:rsid w:val="002A7BCF"/>
    <w:rsid w:val="002D27A7"/>
    <w:rsid w:val="002D6632"/>
    <w:rsid w:val="002D6D15"/>
    <w:rsid w:val="002E014F"/>
    <w:rsid w:val="00303BF2"/>
    <w:rsid w:val="003047F2"/>
    <w:rsid w:val="00320612"/>
    <w:rsid w:val="00333216"/>
    <w:rsid w:val="00337691"/>
    <w:rsid w:val="0036457B"/>
    <w:rsid w:val="0037688C"/>
    <w:rsid w:val="003A190E"/>
    <w:rsid w:val="003B1BAC"/>
    <w:rsid w:val="003B4C48"/>
    <w:rsid w:val="003C3BD2"/>
    <w:rsid w:val="004004E8"/>
    <w:rsid w:val="004073C6"/>
    <w:rsid w:val="00411CE1"/>
    <w:rsid w:val="00411D2C"/>
    <w:rsid w:val="00430B16"/>
    <w:rsid w:val="0043388B"/>
    <w:rsid w:val="00434602"/>
    <w:rsid w:val="00443B9B"/>
    <w:rsid w:val="00444152"/>
    <w:rsid w:val="0045110D"/>
    <w:rsid w:val="00453D1F"/>
    <w:rsid w:val="004615D6"/>
    <w:rsid w:val="0046797E"/>
    <w:rsid w:val="00471229"/>
    <w:rsid w:val="00471CFC"/>
    <w:rsid w:val="00483C1C"/>
    <w:rsid w:val="00492DA6"/>
    <w:rsid w:val="004B0754"/>
    <w:rsid w:val="004B24A8"/>
    <w:rsid w:val="004C7797"/>
    <w:rsid w:val="004D6155"/>
    <w:rsid w:val="004E3BAA"/>
    <w:rsid w:val="004E5332"/>
    <w:rsid w:val="00501D2B"/>
    <w:rsid w:val="00506BFA"/>
    <w:rsid w:val="00517EA4"/>
    <w:rsid w:val="005238BD"/>
    <w:rsid w:val="00553C99"/>
    <w:rsid w:val="00555DC9"/>
    <w:rsid w:val="0056490C"/>
    <w:rsid w:val="0057028F"/>
    <w:rsid w:val="005730F3"/>
    <w:rsid w:val="005A6050"/>
    <w:rsid w:val="005A6866"/>
    <w:rsid w:val="005D2120"/>
    <w:rsid w:val="005D5379"/>
    <w:rsid w:val="00604B95"/>
    <w:rsid w:val="00610930"/>
    <w:rsid w:val="00623EDA"/>
    <w:rsid w:val="0065212C"/>
    <w:rsid w:val="00653A48"/>
    <w:rsid w:val="00656CDA"/>
    <w:rsid w:val="006576D0"/>
    <w:rsid w:val="00682704"/>
    <w:rsid w:val="006B706F"/>
    <w:rsid w:val="006D2A0F"/>
    <w:rsid w:val="006D7329"/>
    <w:rsid w:val="006E0205"/>
    <w:rsid w:val="006E4B2B"/>
    <w:rsid w:val="006F4DCB"/>
    <w:rsid w:val="0070668D"/>
    <w:rsid w:val="00711382"/>
    <w:rsid w:val="00712514"/>
    <w:rsid w:val="00747075"/>
    <w:rsid w:val="00795EEF"/>
    <w:rsid w:val="007C5236"/>
    <w:rsid w:val="007D7276"/>
    <w:rsid w:val="007F622F"/>
    <w:rsid w:val="007F6AF6"/>
    <w:rsid w:val="00802BD8"/>
    <w:rsid w:val="00813F7B"/>
    <w:rsid w:val="00821A1E"/>
    <w:rsid w:val="008303BE"/>
    <w:rsid w:val="0083127E"/>
    <w:rsid w:val="00835BA1"/>
    <w:rsid w:val="008361C0"/>
    <w:rsid w:val="008572B8"/>
    <w:rsid w:val="00865AA9"/>
    <w:rsid w:val="00894C49"/>
    <w:rsid w:val="008A41CC"/>
    <w:rsid w:val="008A49C1"/>
    <w:rsid w:val="008B6993"/>
    <w:rsid w:val="008C3AAA"/>
    <w:rsid w:val="008C5EAA"/>
    <w:rsid w:val="008D47D2"/>
    <w:rsid w:val="008E16C4"/>
    <w:rsid w:val="008F638B"/>
    <w:rsid w:val="00903BE1"/>
    <w:rsid w:val="00906D29"/>
    <w:rsid w:val="00917D6C"/>
    <w:rsid w:val="009232AF"/>
    <w:rsid w:val="00934EB4"/>
    <w:rsid w:val="00935D22"/>
    <w:rsid w:val="00985731"/>
    <w:rsid w:val="009B0B9C"/>
    <w:rsid w:val="009D5B57"/>
    <w:rsid w:val="009E7AB7"/>
    <w:rsid w:val="009F1E80"/>
    <w:rsid w:val="00A3509B"/>
    <w:rsid w:val="00A376F9"/>
    <w:rsid w:val="00A37AE0"/>
    <w:rsid w:val="00A5061F"/>
    <w:rsid w:val="00A8731F"/>
    <w:rsid w:val="00AB5CC0"/>
    <w:rsid w:val="00AB641C"/>
    <w:rsid w:val="00AC3181"/>
    <w:rsid w:val="00B01A3B"/>
    <w:rsid w:val="00B025BA"/>
    <w:rsid w:val="00B02FB8"/>
    <w:rsid w:val="00B17B75"/>
    <w:rsid w:val="00B4040F"/>
    <w:rsid w:val="00B75048"/>
    <w:rsid w:val="00B85128"/>
    <w:rsid w:val="00BA23E5"/>
    <w:rsid w:val="00BA28A8"/>
    <w:rsid w:val="00BA5E5C"/>
    <w:rsid w:val="00BA6238"/>
    <w:rsid w:val="00BA7F49"/>
    <w:rsid w:val="00BC0C1A"/>
    <w:rsid w:val="00BC2D1A"/>
    <w:rsid w:val="00BC4410"/>
    <w:rsid w:val="00BC5F01"/>
    <w:rsid w:val="00BC664B"/>
    <w:rsid w:val="00BD0FF8"/>
    <w:rsid w:val="00BD28F8"/>
    <w:rsid w:val="00C02F0D"/>
    <w:rsid w:val="00C342EA"/>
    <w:rsid w:val="00C360C8"/>
    <w:rsid w:val="00C47394"/>
    <w:rsid w:val="00C60AFF"/>
    <w:rsid w:val="00C66B0C"/>
    <w:rsid w:val="00CA0D54"/>
    <w:rsid w:val="00CA4663"/>
    <w:rsid w:val="00CA6A33"/>
    <w:rsid w:val="00CB6895"/>
    <w:rsid w:val="00CC3BE4"/>
    <w:rsid w:val="00CC3FC7"/>
    <w:rsid w:val="00CE2791"/>
    <w:rsid w:val="00CE5A8C"/>
    <w:rsid w:val="00D01CD5"/>
    <w:rsid w:val="00D12016"/>
    <w:rsid w:val="00D30F43"/>
    <w:rsid w:val="00D36882"/>
    <w:rsid w:val="00D426FE"/>
    <w:rsid w:val="00D5349D"/>
    <w:rsid w:val="00D54635"/>
    <w:rsid w:val="00D6523D"/>
    <w:rsid w:val="00D7121E"/>
    <w:rsid w:val="00D95ED7"/>
    <w:rsid w:val="00DC3090"/>
    <w:rsid w:val="00DD1F3A"/>
    <w:rsid w:val="00DD43D6"/>
    <w:rsid w:val="00DD4FBC"/>
    <w:rsid w:val="00E06E4C"/>
    <w:rsid w:val="00E23DF2"/>
    <w:rsid w:val="00E339D6"/>
    <w:rsid w:val="00E41AF9"/>
    <w:rsid w:val="00E51B80"/>
    <w:rsid w:val="00E53A6D"/>
    <w:rsid w:val="00E649A0"/>
    <w:rsid w:val="00E8117C"/>
    <w:rsid w:val="00E941D6"/>
    <w:rsid w:val="00EA22EA"/>
    <w:rsid w:val="00EA5E59"/>
    <w:rsid w:val="00EB6C63"/>
    <w:rsid w:val="00ED1D52"/>
    <w:rsid w:val="00ED4FB7"/>
    <w:rsid w:val="00EE509E"/>
    <w:rsid w:val="00EF009D"/>
    <w:rsid w:val="00EF3EED"/>
    <w:rsid w:val="00EF7DC6"/>
    <w:rsid w:val="00F139C3"/>
    <w:rsid w:val="00F17253"/>
    <w:rsid w:val="00F332A6"/>
    <w:rsid w:val="00F37569"/>
    <w:rsid w:val="00F4497D"/>
    <w:rsid w:val="00F76650"/>
    <w:rsid w:val="00F968FB"/>
    <w:rsid w:val="00FA09C8"/>
    <w:rsid w:val="00FB52E5"/>
    <w:rsid w:val="00FB6895"/>
    <w:rsid w:val="00FC70C2"/>
    <w:rsid w:val="00FC7647"/>
    <w:rsid w:val="00FE16CA"/>
    <w:rsid w:val="00FF00BB"/>
    <w:rsid w:val="0D845220"/>
    <w:rsid w:val="36057F08"/>
    <w:rsid w:val="40044729"/>
    <w:rsid w:val="433160E9"/>
    <w:rsid w:val="5E9D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qFormat/>
    <w:locked/>
    <w:rPr>
      <w:rFonts w:ascii="等线 Light" w:eastAsia="等线 Light" w:hAnsi="等线 Light" w:cs="Times New Roman"/>
      <w:b/>
      <w:bCs/>
      <w:sz w:val="32"/>
      <w:szCs w:val="32"/>
    </w:rPr>
  </w:style>
  <w:style w:type="character" w:customStyle="1" w:styleId="Char1">
    <w:name w:val="页眉 Char"/>
    <w:link w:val="a5"/>
    <w:uiPriority w:val="99"/>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paragraph" w:styleId="a6">
    <w:name w:val="List Paragraph"/>
    <w:basedOn w:val="a"/>
    <w:uiPriority w:val="99"/>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qFormat/>
    <w:locked/>
    <w:rPr>
      <w:rFonts w:ascii="等线 Light" w:eastAsia="等线 Light" w:hAnsi="等线 Light" w:cs="Times New Roman"/>
      <w:b/>
      <w:bCs/>
      <w:sz w:val="32"/>
      <w:szCs w:val="32"/>
    </w:rPr>
  </w:style>
  <w:style w:type="character" w:customStyle="1" w:styleId="Char1">
    <w:name w:val="页眉 Char"/>
    <w:link w:val="a5"/>
    <w:uiPriority w:val="99"/>
    <w:qFormat/>
    <w:locked/>
    <w:rPr>
      <w:rFonts w:cs="Times New Roman"/>
      <w:sz w:val="18"/>
      <w:szCs w:val="18"/>
    </w:rPr>
  </w:style>
  <w:style w:type="character" w:customStyle="1" w:styleId="Char0">
    <w:name w:val="页脚 Char"/>
    <w:link w:val="a4"/>
    <w:uiPriority w:val="99"/>
    <w:qFormat/>
    <w:locked/>
    <w:rPr>
      <w:rFonts w:cs="Times New Roman"/>
      <w:sz w:val="18"/>
      <w:szCs w:val="18"/>
    </w:rPr>
  </w:style>
  <w:style w:type="paragraph" w:styleId="a6">
    <w:name w:val="List Paragraph"/>
    <w:basedOn w:val="a"/>
    <w:uiPriority w:val="99"/>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553">
      <w:bodyDiv w:val="1"/>
      <w:marLeft w:val="0"/>
      <w:marRight w:val="0"/>
      <w:marTop w:val="0"/>
      <w:marBottom w:val="0"/>
      <w:divBdr>
        <w:top w:val="none" w:sz="0" w:space="0" w:color="auto"/>
        <w:left w:val="none" w:sz="0" w:space="0" w:color="auto"/>
        <w:bottom w:val="none" w:sz="0" w:space="0" w:color="auto"/>
        <w:right w:val="none" w:sz="0" w:space="0" w:color="auto"/>
      </w:divBdr>
    </w:div>
    <w:div w:id="15611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245</Words>
  <Characters>1399</Characters>
  <Application>Microsoft Office Word</Application>
  <DocSecurity>0</DocSecurity>
  <Lines>11</Lines>
  <Paragraphs>3</Paragraphs>
  <ScaleCrop>false</ScaleCrop>
  <Company>Microsoft</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卢炳秋</dc:creator>
  <cp:lastModifiedBy>仇志清</cp:lastModifiedBy>
  <cp:revision>103</cp:revision>
  <cp:lastPrinted>2019-05-22T07:59:00Z</cp:lastPrinted>
  <dcterms:created xsi:type="dcterms:W3CDTF">2018-07-03T03:02:00Z</dcterms:created>
  <dcterms:modified xsi:type="dcterms:W3CDTF">2019-08-08T03:33:00Z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